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F0605" w14:textId="77777777" w:rsidR="00E02872" w:rsidRPr="009775D2" w:rsidRDefault="00E02872" w:rsidP="00E02872">
      <w:pPr>
        <w:spacing w:after="0"/>
        <w:ind w:right="-1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9775D2">
        <w:rPr>
          <w:rFonts w:eastAsia="Times New Roman" w:cs="Times New Roman"/>
          <w:sz w:val="24"/>
          <w:szCs w:val="24"/>
          <w:lang w:val="uk-UA" w:eastAsia="ru-RU"/>
        </w:rPr>
        <w:object w:dxaOrig="675" w:dyaOrig="960" w14:anchorId="61D916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43250859" r:id="rId8"/>
        </w:obje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E02872" w:rsidRPr="002831B3" w14:paraId="36C36601" w14:textId="77777777" w:rsidTr="007D36AA">
        <w:trPr>
          <w:trHeight w:val="1714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3C6AE1C" w14:textId="77777777" w:rsidR="00E02872" w:rsidRPr="009775D2" w:rsidRDefault="00E02872" w:rsidP="007D36AA">
            <w:pPr>
              <w:spacing w:after="0" w:line="276" w:lineRule="auto"/>
              <w:ind w:right="-1"/>
              <w:jc w:val="center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9775D2">
              <w:rPr>
                <w:rFonts w:eastAsia="Times New Roman" w:cs="Times New Roman"/>
                <w:b/>
                <w:szCs w:val="28"/>
                <w:lang w:val="uk-UA"/>
              </w:rPr>
              <w:t>УКРАЇНА</w:t>
            </w:r>
          </w:p>
          <w:p w14:paraId="7812214C" w14:textId="77777777" w:rsidR="00E02872" w:rsidRPr="009775D2" w:rsidRDefault="00E02872" w:rsidP="007D36AA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right="-1"/>
              <w:jc w:val="center"/>
              <w:outlineLvl w:val="3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9775D2">
              <w:rPr>
                <w:rFonts w:eastAsia="Times New Roman" w:cs="Times New Roman"/>
                <w:b/>
                <w:szCs w:val="28"/>
                <w:lang w:val="uk-UA"/>
              </w:rPr>
              <w:t>ЮЖНОУКРАЇНСЬКА МІСЬКА РАДА</w:t>
            </w:r>
          </w:p>
          <w:p w14:paraId="6A945938" w14:textId="77777777" w:rsidR="00E02872" w:rsidRPr="009775D2" w:rsidRDefault="00E02872" w:rsidP="007D36AA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right="-1"/>
              <w:jc w:val="center"/>
              <w:outlineLvl w:val="3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9775D2">
              <w:rPr>
                <w:rFonts w:eastAsia="Times New Roman" w:cs="Times New Roman"/>
                <w:b/>
                <w:szCs w:val="28"/>
                <w:lang w:val="uk-UA"/>
              </w:rPr>
              <w:t xml:space="preserve">МИКОЛАЇВСЬКОЇ ОБЛАСТІ                                             ВИКОНАВЧИЙ КОМІТЕТ                                                      РІШЕННЯ                                                                                             </w:t>
            </w:r>
          </w:p>
          <w:p w14:paraId="582FA46A" w14:textId="77777777" w:rsidR="00E02872" w:rsidRPr="009775D2" w:rsidRDefault="00E02872" w:rsidP="007D36AA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right="-1"/>
              <w:jc w:val="center"/>
              <w:outlineLvl w:val="3"/>
              <w:rPr>
                <w:rFonts w:eastAsia="Times New Roman" w:cs="Times New Roman"/>
                <w:sz w:val="2"/>
                <w:szCs w:val="2"/>
                <w:lang w:val="uk-UA"/>
              </w:rPr>
            </w:pPr>
          </w:p>
        </w:tc>
      </w:tr>
    </w:tbl>
    <w:p w14:paraId="012CF2A2" w14:textId="2FE4D02D" w:rsidR="00E02872" w:rsidRPr="009775D2" w:rsidRDefault="00E02872" w:rsidP="00E02872">
      <w:pPr>
        <w:spacing w:before="120" w:after="0"/>
        <w:ind w:right="-1"/>
        <w:rPr>
          <w:rFonts w:eastAsia="Times New Roman" w:cs="Times New Roman"/>
          <w:sz w:val="24"/>
          <w:szCs w:val="24"/>
          <w:lang w:val="uk-UA" w:eastAsia="ru-RU"/>
        </w:rPr>
      </w:pPr>
      <w:r w:rsidRPr="009775D2">
        <w:rPr>
          <w:rFonts w:eastAsia="Times New Roman" w:cs="Times New Roman"/>
          <w:sz w:val="24"/>
          <w:szCs w:val="24"/>
          <w:lang w:val="uk-UA" w:eastAsia="ru-RU"/>
        </w:rPr>
        <w:t xml:space="preserve"> від  «___</w:t>
      </w:r>
      <w:r w:rsidR="00646637">
        <w:rPr>
          <w:rFonts w:eastAsia="Times New Roman" w:cs="Times New Roman"/>
          <w:sz w:val="24"/>
          <w:szCs w:val="24"/>
          <w:lang w:val="uk-UA" w:eastAsia="ru-RU"/>
        </w:rPr>
        <w:t>12</w:t>
      </w:r>
      <w:r w:rsidRPr="009775D2">
        <w:rPr>
          <w:rFonts w:eastAsia="Times New Roman" w:cs="Times New Roman"/>
          <w:sz w:val="24"/>
          <w:szCs w:val="24"/>
          <w:lang w:val="uk-UA" w:eastAsia="ru-RU"/>
        </w:rPr>
        <w:t>___» ___</w:t>
      </w:r>
      <w:r w:rsidR="00646637">
        <w:rPr>
          <w:rFonts w:eastAsia="Times New Roman" w:cs="Times New Roman"/>
          <w:sz w:val="24"/>
          <w:szCs w:val="24"/>
          <w:lang w:val="uk-UA" w:eastAsia="ru-RU"/>
        </w:rPr>
        <w:t>04</w:t>
      </w:r>
      <w:r w:rsidRPr="009775D2">
        <w:rPr>
          <w:rFonts w:eastAsia="Times New Roman" w:cs="Times New Roman"/>
          <w:sz w:val="24"/>
          <w:szCs w:val="24"/>
          <w:lang w:val="uk-UA" w:eastAsia="ru-RU"/>
        </w:rPr>
        <w:t>_____ 202</w:t>
      </w:r>
      <w:r>
        <w:rPr>
          <w:rFonts w:eastAsia="Times New Roman" w:cs="Times New Roman"/>
          <w:sz w:val="24"/>
          <w:szCs w:val="24"/>
          <w:lang w:val="uk-UA" w:eastAsia="ru-RU"/>
        </w:rPr>
        <w:t>3</w:t>
      </w:r>
      <w:r w:rsidRPr="009775D2">
        <w:rPr>
          <w:rFonts w:eastAsia="Times New Roman" w:cs="Times New Roman"/>
          <w:sz w:val="24"/>
          <w:szCs w:val="24"/>
          <w:lang w:val="uk-UA" w:eastAsia="ru-RU"/>
        </w:rPr>
        <w:t xml:space="preserve">   №  ___</w:t>
      </w:r>
      <w:r w:rsidR="00646637">
        <w:rPr>
          <w:rFonts w:eastAsia="Times New Roman" w:cs="Times New Roman"/>
          <w:sz w:val="24"/>
          <w:szCs w:val="24"/>
          <w:lang w:val="uk-UA" w:eastAsia="ru-RU"/>
        </w:rPr>
        <w:t>96</w:t>
      </w:r>
      <w:r w:rsidRPr="009775D2">
        <w:rPr>
          <w:rFonts w:eastAsia="Times New Roman" w:cs="Times New Roman"/>
          <w:sz w:val="24"/>
          <w:szCs w:val="24"/>
          <w:lang w:val="uk-UA" w:eastAsia="ru-RU"/>
        </w:rPr>
        <w:t>____</w:t>
      </w:r>
    </w:p>
    <w:p w14:paraId="3464E228" w14:textId="77777777" w:rsidR="00E02872" w:rsidRPr="009775D2" w:rsidRDefault="00E02872" w:rsidP="00E02872">
      <w:pPr>
        <w:spacing w:after="0"/>
        <w:ind w:right="-1"/>
        <w:rPr>
          <w:rFonts w:eastAsia="Times New Roman" w:cs="Times New Roman"/>
          <w:szCs w:val="28"/>
          <w:lang w:val="uk-UA" w:eastAsia="ru-RU"/>
        </w:rPr>
      </w:pPr>
    </w:p>
    <w:p w14:paraId="71D77782" w14:textId="56C5CCD4" w:rsidR="00E02872" w:rsidRPr="00E17EB4" w:rsidRDefault="00E02872" w:rsidP="00E17EB4">
      <w:pPr>
        <w:tabs>
          <w:tab w:val="left" w:pos="4500"/>
        </w:tabs>
        <w:overflowPunct w:val="0"/>
        <w:autoSpaceDE w:val="0"/>
        <w:autoSpaceDN w:val="0"/>
        <w:adjustRightInd w:val="0"/>
        <w:spacing w:after="0"/>
        <w:ind w:right="4571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02872">
        <w:rPr>
          <w:rFonts w:eastAsia="Times New Roman" w:cs="Times New Roman"/>
          <w:sz w:val="24"/>
          <w:szCs w:val="24"/>
          <w:lang w:val="uk-UA" w:eastAsia="ru-RU"/>
        </w:rPr>
        <w:t xml:space="preserve">Про внесення змін </w:t>
      </w:r>
      <w:bookmarkStart w:id="0" w:name="_Hlk95731735"/>
      <w:r w:rsidRPr="00E02872">
        <w:rPr>
          <w:rFonts w:eastAsia="Times New Roman" w:cs="Times New Roman"/>
          <w:sz w:val="24"/>
          <w:szCs w:val="24"/>
          <w:lang w:val="uk-UA" w:eastAsia="ru-RU"/>
        </w:rPr>
        <w:t xml:space="preserve">до Положення про проведення конкурсу на звання «Кращий підприємець року», затвердженого рішенням виконавчого комітету Южноукраїнської міської ради </w:t>
      </w:r>
      <w:r w:rsidR="00B37E52">
        <w:rPr>
          <w:rFonts w:eastAsia="Times New Roman" w:cs="Times New Roman"/>
          <w:sz w:val="24"/>
          <w:szCs w:val="24"/>
          <w:lang w:val="uk-UA" w:eastAsia="ru-RU"/>
        </w:rPr>
        <w:t xml:space="preserve">                     </w:t>
      </w:r>
      <w:r w:rsidRPr="00E02872">
        <w:rPr>
          <w:rFonts w:eastAsia="Times New Roman" w:cs="Times New Roman"/>
          <w:sz w:val="24"/>
          <w:szCs w:val="24"/>
          <w:lang w:val="uk-UA" w:eastAsia="ru-RU"/>
        </w:rPr>
        <w:t>від 21.04.2021 №91</w:t>
      </w:r>
      <w:bookmarkEnd w:id="0"/>
      <w:r w:rsidRPr="009775D2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</w:t>
      </w:r>
    </w:p>
    <w:p w14:paraId="4FB36D9E" w14:textId="77777777" w:rsidR="00E17EB4" w:rsidRDefault="00E17EB4" w:rsidP="00E02872">
      <w:pPr>
        <w:spacing w:after="0"/>
        <w:ind w:right="-1" w:firstLine="709"/>
        <w:rPr>
          <w:rFonts w:ascii="Times New Roman CYR" w:eastAsia="Times New Roman" w:hAnsi="Times New Roman CYR" w:cs="Times New Roman"/>
          <w:szCs w:val="28"/>
          <w:lang w:val="uk-UA" w:eastAsia="ru-RU"/>
        </w:rPr>
      </w:pPr>
    </w:p>
    <w:p w14:paraId="291D868E" w14:textId="2A26D2B5" w:rsidR="00E17EB4" w:rsidRDefault="00E17EB4" w:rsidP="00E17EB4">
      <w:pPr>
        <w:spacing w:after="0"/>
        <w:ind w:right="-1" w:firstLine="709"/>
        <w:jc w:val="both"/>
        <w:rPr>
          <w:rFonts w:ascii="Times New Roman CYR" w:eastAsia="Times New Roman" w:hAnsi="Times New Roman CYR" w:cs="Times New Roman"/>
          <w:szCs w:val="28"/>
          <w:lang w:val="uk-UA" w:eastAsia="ru-RU"/>
        </w:rPr>
      </w:pPr>
      <w:bookmarkStart w:id="1" w:name="_Hlk127778494"/>
      <w:r w:rsidRPr="00E17EB4">
        <w:rPr>
          <w:rFonts w:eastAsia="Times New Roman" w:cs="Times New Roman"/>
          <w:sz w:val="24"/>
          <w:szCs w:val="24"/>
          <w:lang w:val="uk-UA" w:eastAsia="ru-RU"/>
        </w:rPr>
        <w:t xml:space="preserve">Керуючись </w:t>
      </w:r>
      <w:r w:rsidRPr="00E17EB4">
        <w:rPr>
          <w:rFonts w:eastAsia="Times New Roman" w:cs="Times New Roman"/>
          <w:spacing w:val="-6"/>
          <w:sz w:val="24"/>
          <w:szCs w:val="24"/>
          <w:lang w:val="uk-UA" w:eastAsia="ru-RU"/>
        </w:rPr>
        <w:t xml:space="preserve">ст. 40, </w:t>
      </w:r>
      <w:r w:rsidRPr="00E17EB4">
        <w:rPr>
          <w:rFonts w:eastAsia="Times New Roman" w:cs="Times New Roman"/>
          <w:sz w:val="24"/>
          <w:szCs w:val="24"/>
          <w:lang w:val="uk-UA" w:eastAsia="ru-RU"/>
        </w:rPr>
        <w:t xml:space="preserve"> ч.1 ст. 52 Закону України «Про місцеве самоврядування в Україні», відповідно до Закону України «Про розвиток та державну підтримку малого і середнього підприємництва в Україні», враховуючи Указ Президента України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</w:t>
      </w:r>
      <w:r w:rsidRPr="00E17EB4">
        <w:rPr>
          <w:rFonts w:eastAsia="Times New Roman" w:cs="Times New Roman"/>
          <w:sz w:val="24"/>
          <w:szCs w:val="24"/>
          <w:lang w:val="uk-UA" w:eastAsia="ru-RU"/>
        </w:rPr>
        <w:t xml:space="preserve">від 05.10.1998 №1110/98 «Про День підприємця», </w:t>
      </w:r>
      <w:r w:rsidRPr="00E17EB4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Програму розвитку малого і середнього підприємництва Южноукраїнської міської територіальної громади на 2021-2022 роки, затверджену рішенням Южноукраїнської міської ради від 26.01.2021 №71, з метою </w:t>
      </w:r>
      <w:r w:rsidRPr="00E17EB4">
        <w:rPr>
          <w:rFonts w:eastAsia="Times New Roman" w:cs="Times New Roman"/>
          <w:sz w:val="24"/>
          <w:szCs w:val="24"/>
          <w:lang w:val="uk-UA" w:eastAsia="ru-RU"/>
        </w:rPr>
        <w:t>стимулювання розвитку малого і середнього підприємництва, покращення рівня взаємодії суб’єктів підприємницької діяльності з органами місцевого самоврядування та органами виконавчої влади, активізації розвитку підприємництва на території Южноукраїнської міської територіальної громади</w:t>
      </w:r>
      <w:r w:rsidRPr="00E17EB4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 w:rsidRPr="00E17EB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</w:t>
      </w:r>
      <w:r w:rsidRPr="00E17EB4">
        <w:rPr>
          <w:rFonts w:eastAsia="Times New Roman" w:cs="Times New Roman"/>
          <w:sz w:val="24"/>
          <w:szCs w:val="24"/>
          <w:lang w:val="uk-UA" w:eastAsia="ru-RU"/>
        </w:rPr>
        <w:t xml:space="preserve"> виконавчий комітет Южноукраїнської міської ради</w:t>
      </w:r>
      <w:bookmarkEnd w:id="1"/>
    </w:p>
    <w:p w14:paraId="090F5180" w14:textId="77777777" w:rsidR="00E17EB4" w:rsidRDefault="00E17EB4" w:rsidP="00E02872">
      <w:pPr>
        <w:spacing w:after="0"/>
        <w:ind w:right="-1" w:firstLine="709"/>
        <w:rPr>
          <w:rFonts w:ascii="Times New Roman CYR" w:eastAsia="Times New Roman" w:hAnsi="Times New Roman CYR" w:cs="Times New Roman"/>
          <w:szCs w:val="28"/>
          <w:lang w:val="uk-UA" w:eastAsia="ru-RU"/>
        </w:rPr>
      </w:pPr>
    </w:p>
    <w:p w14:paraId="72109BE7" w14:textId="6E7B3E3B" w:rsidR="00E02872" w:rsidRPr="009775D2" w:rsidRDefault="00E02872" w:rsidP="00E02872">
      <w:pPr>
        <w:spacing w:after="0"/>
        <w:ind w:right="-1" w:firstLine="709"/>
        <w:rPr>
          <w:rFonts w:ascii="Times New Roman CYR" w:eastAsia="Times New Roman" w:hAnsi="Times New Roman CYR" w:cs="Times New Roman"/>
          <w:szCs w:val="28"/>
          <w:lang w:val="uk-UA" w:eastAsia="ru-RU"/>
        </w:rPr>
      </w:pPr>
      <w:r w:rsidRPr="009775D2">
        <w:rPr>
          <w:rFonts w:ascii="Times New Roman CYR" w:eastAsia="Times New Roman" w:hAnsi="Times New Roman CYR" w:cs="Times New Roman"/>
          <w:szCs w:val="28"/>
          <w:lang w:val="uk-UA" w:eastAsia="ru-RU"/>
        </w:rPr>
        <w:t>В</w:t>
      </w:r>
      <w:r>
        <w:rPr>
          <w:rFonts w:ascii="Times New Roman CYR" w:eastAsia="Times New Roman" w:hAnsi="Times New Roman CYR" w:cs="Times New Roman"/>
          <w:szCs w:val="28"/>
          <w:lang w:val="uk-UA" w:eastAsia="ru-RU"/>
        </w:rPr>
        <w:t>ИРІШИВ</w:t>
      </w:r>
      <w:r w:rsidRPr="009775D2">
        <w:rPr>
          <w:rFonts w:ascii="Times New Roman CYR" w:eastAsia="Times New Roman" w:hAnsi="Times New Roman CYR" w:cs="Times New Roman"/>
          <w:szCs w:val="28"/>
          <w:lang w:val="uk-UA" w:eastAsia="ru-RU"/>
        </w:rPr>
        <w:t>:</w:t>
      </w:r>
    </w:p>
    <w:p w14:paraId="0239D97E" w14:textId="77777777" w:rsidR="00E02872" w:rsidRPr="009775D2" w:rsidRDefault="00E02872" w:rsidP="00E02872">
      <w:pPr>
        <w:spacing w:after="0"/>
        <w:ind w:right="-1"/>
        <w:rPr>
          <w:rFonts w:ascii="Times New Roman CYR" w:eastAsia="Times New Roman" w:hAnsi="Times New Roman CYR" w:cs="Times New Roman"/>
          <w:szCs w:val="28"/>
          <w:lang w:val="uk-UA" w:eastAsia="ru-RU"/>
        </w:rPr>
      </w:pPr>
    </w:p>
    <w:p w14:paraId="005971E5" w14:textId="409F0DE0" w:rsidR="00E02872" w:rsidRPr="00E02872" w:rsidRDefault="00E02872" w:rsidP="00E02872">
      <w:pPr>
        <w:pStyle w:val="a3"/>
        <w:numPr>
          <w:ilvl w:val="0"/>
          <w:numId w:val="3"/>
        </w:numPr>
        <w:tabs>
          <w:tab w:val="left" w:pos="426"/>
          <w:tab w:val="center" w:pos="993"/>
          <w:tab w:val="right" w:pos="8306"/>
        </w:tabs>
        <w:autoSpaceDN w:val="0"/>
        <w:spacing w:after="0"/>
        <w:ind w:left="0"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r w:rsidRPr="00E02872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Внести зміни до Положення про проведення конкурсу на звання «Кращий підприємець року», затвердженого рішенням виконавчого комітету Южноукраїнської міської ради від 21.04.2021 №91 «Про затвердження Положення про проведення конкурсу на звання «Кращий підприємець року», </w:t>
      </w:r>
      <w:r w:rsidR="00E17EB4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виклавши</w:t>
      </w:r>
      <w:r w:rsidRPr="00E02872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 xml:space="preserve"> його у новій редакції (додається).</w:t>
      </w:r>
    </w:p>
    <w:p w14:paraId="02731DBD" w14:textId="77777777" w:rsidR="00E02872" w:rsidRPr="00E02872" w:rsidRDefault="00E02872" w:rsidP="00E02872">
      <w:pPr>
        <w:tabs>
          <w:tab w:val="left" w:pos="426"/>
          <w:tab w:val="center" w:pos="993"/>
          <w:tab w:val="right" w:pos="8306"/>
        </w:tabs>
        <w:autoSpaceDN w:val="0"/>
        <w:spacing w:after="0"/>
        <w:ind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</w:p>
    <w:p w14:paraId="154880F9" w14:textId="77777777" w:rsidR="00E02872" w:rsidRPr="00E02872" w:rsidRDefault="00E02872" w:rsidP="00E02872">
      <w:pPr>
        <w:pStyle w:val="a3"/>
        <w:numPr>
          <w:ilvl w:val="0"/>
          <w:numId w:val="3"/>
        </w:numPr>
        <w:tabs>
          <w:tab w:val="left" w:pos="426"/>
          <w:tab w:val="center" w:pos="993"/>
          <w:tab w:val="right" w:pos="8306"/>
        </w:tabs>
        <w:autoSpaceDN w:val="0"/>
        <w:spacing w:after="0"/>
        <w:ind w:left="0" w:firstLine="709"/>
        <w:jc w:val="both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r w:rsidRPr="00E02872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>Контроль за виконанням цього рішення покласти на першого заступника міського голови з питань діяльності виконавчих органів ради Олексія МАЙБОРОДУ.</w:t>
      </w:r>
    </w:p>
    <w:p w14:paraId="19888538" w14:textId="77777777" w:rsidR="00E02872" w:rsidRDefault="00E02872" w:rsidP="00E02872">
      <w:pPr>
        <w:tabs>
          <w:tab w:val="left" w:pos="708"/>
          <w:tab w:val="center" w:pos="4153"/>
          <w:tab w:val="right" w:pos="8306"/>
        </w:tabs>
        <w:autoSpaceDN w:val="0"/>
        <w:spacing w:after="0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  <w:r w:rsidRPr="009775D2"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  <w:tab/>
      </w:r>
    </w:p>
    <w:p w14:paraId="256B7346" w14:textId="77777777" w:rsidR="00E02872" w:rsidRPr="009775D2" w:rsidRDefault="00E02872" w:rsidP="00E02872">
      <w:pPr>
        <w:tabs>
          <w:tab w:val="left" w:pos="708"/>
          <w:tab w:val="center" w:pos="4153"/>
          <w:tab w:val="right" w:pos="8306"/>
        </w:tabs>
        <w:autoSpaceDN w:val="0"/>
        <w:spacing w:after="0"/>
        <w:rPr>
          <w:rFonts w:ascii="Times New Roman CYR" w:eastAsia="Times New Roman" w:hAnsi="Times New Roman CYR" w:cs="Times New Roman"/>
          <w:sz w:val="24"/>
          <w:szCs w:val="24"/>
          <w:lang w:val="uk-UA" w:eastAsia="ru-RU"/>
        </w:rPr>
      </w:pPr>
    </w:p>
    <w:p w14:paraId="26320FEC" w14:textId="77777777" w:rsidR="00E02872" w:rsidRPr="009775D2" w:rsidRDefault="00E02872" w:rsidP="00E02872">
      <w:pPr>
        <w:tabs>
          <w:tab w:val="left" w:pos="708"/>
          <w:tab w:val="center" w:pos="4153"/>
          <w:tab w:val="right" w:pos="8222"/>
        </w:tabs>
        <w:autoSpaceDN w:val="0"/>
        <w:spacing w:after="0"/>
        <w:ind w:firstLine="709"/>
        <w:rPr>
          <w:rFonts w:ascii="Times New Roman CYR" w:eastAsia="Times New Roman" w:hAnsi="Times New Roman CYR" w:cs="Times New Roman"/>
          <w:b/>
          <w:sz w:val="32"/>
          <w:szCs w:val="20"/>
          <w:lang w:val="uk-UA" w:eastAsia="ru-RU"/>
        </w:rPr>
      </w:pPr>
      <w:r w:rsidRPr="009775D2">
        <w:rPr>
          <w:rFonts w:eastAsia="Times New Roman" w:cs="Times New Roman"/>
          <w:sz w:val="24"/>
          <w:szCs w:val="24"/>
          <w:lang w:val="uk-UA" w:eastAsia="ru-RU"/>
        </w:rPr>
        <w:t>Секретар міської ради</w:t>
      </w:r>
      <w:r w:rsidRPr="009775D2">
        <w:rPr>
          <w:rFonts w:eastAsia="Times New Roman" w:cs="Times New Roman"/>
          <w:sz w:val="24"/>
          <w:szCs w:val="24"/>
          <w:lang w:val="uk-UA" w:eastAsia="ru-RU"/>
        </w:rPr>
        <w:tab/>
      </w:r>
      <w:r w:rsidRPr="009775D2">
        <w:rPr>
          <w:rFonts w:eastAsia="Times New Roman" w:cs="Times New Roman"/>
          <w:sz w:val="24"/>
          <w:szCs w:val="24"/>
          <w:lang w:val="uk-UA" w:eastAsia="ru-RU"/>
        </w:rPr>
        <w:tab/>
        <w:t xml:space="preserve">               Олександр АКУЛЕНКО</w:t>
      </w:r>
    </w:p>
    <w:p w14:paraId="69999780" w14:textId="77777777" w:rsidR="00E02872" w:rsidRPr="009775D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44560BFD" w14:textId="77777777" w:rsidR="00E0287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3416BC15" w14:textId="77777777" w:rsidR="00E0287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673A3CEE" w14:textId="77777777" w:rsidR="00E0287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4040655B" w14:textId="77777777" w:rsidR="00E0287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3959AD9C" w14:textId="77777777" w:rsidR="00E0287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4065FE15" w14:textId="77777777" w:rsidR="00E02872" w:rsidRPr="009775D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</w:p>
    <w:p w14:paraId="23D14AB7" w14:textId="77777777" w:rsidR="00E02872" w:rsidRPr="009775D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</w:pPr>
      <w:r w:rsidRPr="009775D2"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ТАЦІЄНКО Тетяна</w:t>
      </w:r>
    </w:p>
    <w:p w14:paraId="2F2C1537" w14:textId="6CD6A0C5" w:rsidR="00E02872" w:rsidRDefault="00E02872" w:rsidP="00E02872">
      <w:pPr>
        <w:overflowPunct w:val="0"/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"/>
          <w:b/>
          <w:sz w:val="32"/>
          <w:szCs w:val="24"/>
          <w:lang w:val="uk-UA" w:eastAsia="ru-RU"/>
        </w:rPr>
        <w:sectPr w:rsidR="00E02872" w:rsidSect="00DB3101">
          <w:headerReference w:type="default" r:id="rId9"/>
          <w:pgSz w:w="11907" w:h="16840"/>
          <w:pgMar w:top="1134" w:right="708" w:bottom="1134" w:left="2268" w:header="720" w:footer="720" w:gutter="0"/>
          <w:paperSrc w:first="7" w:other="7"/>
          <w:cols w:space="720"/>
          <w:docGrid w:linePitch="326"/>
        </w:sectPr>
      </w:pPr>
      <w:r w:rsidRPr="009775D2"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(05136) 5</w:t>
      </w:r>
      <w:r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-</w:t>
      </w:r>
      <w:r w:rsidRPr="009775D2"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57</w:t>
      </w:r>
      <w:r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-</w:t>
      </w:r>
      <w:r w:rsidRPr="009775D2">
        <w:rPr>
          <w:rFonts w:ascii="Times New Roman CYR" w:eastAsia="Times New Roman" w:hAnsi="Times New Roman CYR" w:cs="Times New Roman"/>
          <w:sz w:val="18"/>
          <w:szCs w:val="20"/>
          <w:lang w:val="uk-UA" w:eastAsia="ru-RU"/>
        </w:rPr>
        <w:t>78</w:t>
      </w:r>
      <w:bookmarkStart w:id="2" w:name="_GoBack"/>
      <w:bookmarkEnd w:id="2"/>
    </w:p>
    <w:p w14:paraId="0672CB75" w14:textId="77777777" w:rsidR="00E17EB4" w:rsidRDefault="00E17EB4" w:rsidP="002831B3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14:paraId="386BAFC9" w14:textId="77777777" w:rsidR="00E17EB4" w:rsidRDefault="00E17EB4" w:rsidP="00E35650">
      <w:pPr>
        <w:overflowPunct w:val="0"/>
        <w:autoSpaceDE w:val="0"/>
        <w:autoSpaceDN w:val="0"/>
        <w:adjustRightInd w:val="0"/>
        <w:spacing w:after="0"/>
        <w:ind w:left="5664"/>
        <w:rPr>
          <w:rFonts w:eastAsia="Times New Roman" w:cs="Times New Roman"/>
          <w:sz w:val="24"/>
          <w:szCs w:val="24"/>
          <w:lang w:val="uk-UA" w:eastAsia="ru-RU"/>
        </w:rPr>
      </w:pPr>
    </w:p>
    <w:p w14:paraId="0ADE2D49" w14:textId="7CF404DE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left="5664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Додаток </w:t>
      </w:r>
    </w:p>
    <w:p w14:paraId="087BF9B4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left="5664" w:right="-73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до рішення виконавчого комітету Южноукраїнської міської ради</w:t>
      </w:r>
    </w:p>
    <w:p w14:paraId="17271A00" w14:textId="3458EC2A" w:rsidR="00E35650" w:rsidRPr="00E35650" w:rsidRDefault="00E35650" w:rsidP="00E35650">
      <w:pPr>
        <w:tabs>
          <w:tab w:val="right" w:pos="9355"/>
        </w:tabs>
        <w:overflowPunct w:val="0"/>
        <w:autoSpaceDE w:val="0"/>
        <w:autoSpaceDN w:val="0"/>
        <w:adjustRightInd w:val="0"/>
        <w:spacing w:after="0"/>
        <w:ind w:left="5664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від «_</w:t>
      </w:r>
      <w:r w:rsidR="00646637">
        <w:rPr>
          <w:rFonts w:eastAsia="Times New Roman" w:cs="Times New Roman"/>
          <w:sz w:val="24"/>
          <w:szCs w:val="24"/>
          <w:lang w:val="uk-UA" w:eastAsia="ru-RU"/>
        </w:rPr>
        <w:t>12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_» __</w:t>
      </w:r>
      <w:r w:rsidR="00646637">
        <w:rPr>
          <w:rFonts w:eastAsia="Times New Roman" w:cs="Times New Roman"/>
          <w:sz w:val="24"/>
          <w:szCs w:val="24"/>
          <w:lang w:val="uk-UA" w:eastAsia="ru-RU"/>
        </w:rPr>
        <w:t>04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___ 2023 №_</w:t>
      </w:r>
      <w:r w:rsidR="00646637">
        <w:rPr>
          <w:rFonts w:eastAsia="Times New Roman" w:cs="Times New Roman"/>
          <w:sz w:val="24"/>
          <w:szCs w:val="24"/>
          <w:lang w:val="uk-UA" w:eastAsia="ru-RU"/>
        </w:rPr>
        <w:t>96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___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</w:r>
    </w:p>
    <w:p w14:paraId="521D40E6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 w:val="24"/>
          <w:szCs w:val="24"/>
          <w:lang w:val="uk-UA" w:eastAsia="ru-RU"/>
        </w:rPr>
      </w:pPr>
    </w:p>
    <w:p w14:paraId="474F9BA9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Положення </w:t>
      </w:r>
    </w:p>
    <w:p w14:paraId="54136FA5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про проведення конкурсу на звання «Кращий підприємець року»</w:t>
      </w:r>
    </w:p>
    <w:p w14:paraId="08AEF133" w14:textId="77777777" w:rsidR="00E35650" w:rsidRPr="00E35650" w:rsidRDefault="00E35650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3A67E65A" w14:textId="77777777" w:rsidR="00E35650" w:rsidRPr="00E35650" w:rsidRDefault="00E35650" w:rsidP="00E3565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Мета конкурсу</w:t>
      </w:r>
    </w:p>
    <w:p w14:paraId="3EFCE6B5" w14:textId="77777777" w:rsidR="00E35650" w:rsidRPr="00E35650" w:rsidRDefault="00E35650" w:rsidP="00E35650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072B89B2" w14:textId="77777777" w:rsidR="00E35650" w:rsidRPr="00E35650" w:rsidRDefault="00E35650" w:rsidP="00E35650">
      <w:pPr>
        <w:numPr>
          <w:ilvl w:val="1"/>
          <w:numId w:val="4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Конкурс на звання «Кращий підприємець року» (далі-конкурс) проводиться з метою активізації розвитку підприємництва на території Южноукраїнської міської територіальної громади, визнання вагомого вкладу малого і середнього підприємництва у розвиток громади, підвищення зацікавленості населення у започаткуванні та проваджені підприємницької діяльності, підвищення іміджу підприємництва в громаді.</w:t>
      </w:r>
    </w:p>
    <w:p w14:paraId="2C4E2045" w14:textId="59C8E8A8" w:rsidR="00E35650" w:rsidRPr="00E35650" w:rsidRDefault="00E35650" w:rsidP="00E35650">
      <w:pPr>
        <w:numPr>
          <w:ilvl w:val="1"/>
          <w:numId w:val="4"/>
        </w:numPr>
        <w:tabs>
          <w:tab w:val="num" w:pos="78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Конкурс проводиться щорічно з 15 травня по 15 серпня. Оголошення про нього друкується в місцевих засобах масової інформації та розміщується на  офіційному вебсайті Южноукраїнської міської </w:t>
      </w:r>
      <w:r w:rsidR="00E17EB4">
        <w:rPr>
          <w:rFonts w:eastAsia="Times New Roman" w:cs="Times New Roman"/>
          <w:color w:val="000000"/>
          <w:sz w:val="24"/>
          <w:szCs w:val="24"/>
          <w:lang w:val="uk-UA" w:eastAsia="ru-RU"/>
        </w:rPr>
        <w:t>ради</w:t>
      </w: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.</w:t>
      </w:r>
    </w:p>
    <w:p w14:paraId="4C38D028" w14:textId="77777777" w:rsidR="00E35650" w:rsidRPr="00E35650" w:rsidRDefault="00E35650" w:rsidP="00E35650">
      <w:pPr>
        <w:numPr>
          <w:ilvl w:val="1"/>
          <w:numId w:val="4"/>
        </w:numPr>
        <w:tabs>
          <w:tab w:val="num" w:pos="78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Міським головою щорічно затверджуються заходи щодо святкування «Дня підприємця» у м. Южноукраїнську, в яких включаються заходи щодо проведення конкурсу «Кращий підприємець року».   </w:t>
      </w:r>
    </w:p>
    <w:p w14:paraId="3A96673F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left="108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14:paraId="3703B820" w14:textId="77777777" w:rsidR="00E35650" w:rsidRPr="00E35650" w:rsidRDefault="00E35650" w:rsidP="00E35650">
      <w:pPr>
        <w:numPr>
          <w:ilvl w:val="0"/>
          <w:numId w:val="4"/>
        </w:numPr>
        <w:tabs>
          <w:tab w:val="num" w:pos="2694"/>
        </w:tabs>
        <w:overflowPunct w:val="0"/>
        <w:autoSpaceDE w:val="0"/>
        <w:autoSpaceDN w:val="0"/>
        <w:adjustRightInd w:val="0"/>
        <w:spacing w:after="0"/>
        <w:ind w:left="2977" w:hanging="425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Завдання конкурсу</w:t>
      </w:r>
    </w:p>
    <w:p w14:paraId="24BB6E1B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left="2912"/>
        <w:rPr>
          <w:rFonts w:eastAsia="Times New Roman" w:cs="Times New Roman"/>
          <w:sz w:val="24"/>
          <w:szCs w:val="24"/>
          <w:lang w:val="uk-UA" w:eastAsia="ru-RU"/>
        </w:rPr>
      </w:pPr>
    </w:p>
    <w:p w14:paraId="457BCA6A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2.1. Визначення лідерів економічного розвитку серед підприємців Южноукраїнської міської територіальної громади.</w:t>
      </w:r>
    </w:p>
    <w:p w14:paraId="39111EB9" w14:textId="24E16468" w:rsidR="00E35650" w:rsidRPr="00E35650" w:rsidRDefault="00E35650" w:rsidP="00E17EB4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2.2. Виявлення найбільш успішних і відповідальних представників бізнесу.</w:t>
      </w:r>
    </w:p>
    <w:p w14:paraId="60D46D5B" w14:textId="75D5AC04" w:rsidR="00E35650" w:rsidRPr="00E35650" w:rsidRDefault="00E35650" w:rsidP="00E17EB4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2.3. Стимулювання розвитку малого підприємництва.</w:t>
      </w:r>
    </w:p>
    <w:p w14:paraId="50742735" w14:textId="2135052C" w:rsidR="00E35650" w:rsidRPr="00E35650" w:rsidRDefault="00E35650" w:rsidP="00E17EB4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        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  <w:t>2.4. Покращення рівня взаємодії суб’єктів підприємницької діяльності з органами влади та органами місцевого самоврядування.</w:t>
      </w:r>
    </w:p>
    <w:p w14:paraId="1310EC5B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B481935" w14:textId="77777777" w:rsidR="00E35650" w:rsidRPr="00E35650" w:rsidRDefault="00E35650" w:rsidP="00E3565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-426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Умови участі в конкурсі</w:t>
      </w:r>
    </w:p>
    <w:p w14:paraId="67FBB7EE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2552"/>
        <w:jc w:val="both"/>
        <w:rPr>
          <w:rFonts w:eastAsia="Times New Roman" w:cs="Times New Roman"/>
          <w:b/>
          <w:color w:val="FF0000"/>
          <w:sz w:val="24"/>
          <w:szCs w:val="24"/>
          <w:lang w:val="uk-UA" w:eastAsia="ru-RU"/>
        </w:rPr>
      </w:pPr>
    </w:p>
    <w:p w14:paraId="3ECC0FB6" w14:textId="77777777" w:rsidR="00E35650" w:rsidRPr="00E35650" w:rsidRDefault="00E35650" w:rsidP="00E3565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Конкурс проводиться у наступних номінаціях:</w:t>
      </w:r>
    </w:p>
    <w:p w14:paraId="35838253" w14:textId="77777777" w:rsidR="00E35650" w:rsidRPr="00E35650" w:rsidRDefault="00E35650" w:rsidP="00E35650">
      <w:pPr>
        <w:numPr>
          <w:ilvl w:val="2"/>
          <w:numId w:val="7"/>
        </w:numPr>
        <w:overflowPunct w:val="0"/>
        <w:autoSpaceDE w:val="0"/>
        <w:autoSpaceDN w:val="0"/>
        <w:adjustRightInd w:val="0"/>
        <w:spacing w:after="0"/>
        <w:ind w:left="-142" w:firstLine="851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«Кращий підприємець року» (в номінації беруть участь фізичні-особи – підприємці громади будь-яких видів діяльності);</w:t>
      </w:r>
    </w:p>
    <w:p w14:paraId="112B6F64" w14:textId="77777777" w:rsidR="00E35650" w:rsidRPr="00E35650" w:rsidRDefault="00E35650" w:rsidP="00E35650">
      <w:pPr>
        <w:numPr>
          <w:ilvl w:val="2"/>
          <w:numId w:val="7"/>
        </w:numPr>
        <w:overflowPunct w:val="0"/>
        <w:autoSpaceDE w:val="0"/>
        <w:autoSpaceDN w:val="0"/>
        <w:adjustRightInd w:val="0"/>
        <w:spacing w:after="0"/>
        <w:ind w:left="-142" w:firstLine="851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«Краще підприємство року» (в номінації беруть участь юридичні особи будь-якої форми власності);</w:t>
      </w:r>
    </w:p>
    <w:p w14:paraId="4A5CFC82" w14:textId="77777777" w:rsidR="00E35650" w:rsidRPr="00E35650" w:rsidRDefault="00E35650" w:rsidP="00E35650">
      <w:pPr>
        <w:numPr>
          <w:ilvl w:val="2"/>
          <w:numId w:val="7"/>
        </w:numPr>
        <w:overflowPunct w:val="0"/>
        <w:autoSpaceDE w:val="0"/>
        <w:autoSpaceDN w:val="0"/>
        <w:adjustRightInd w:val="0"/>
        <w:spacing w:after="0"/>
        <w:ind w:left="-142" w:firstLine="851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«Кращий аграрій року» (в номінації беруть участь сільськогосподарські підприємства та фермерські господарства);</w:t>
      </w:r>
    </w:p>
    <w:p w14:paraId="0F2B4EBC" w14:textId="57B84B89" w:rsidR="0034737D" w:rsidRPr="0058680F" w:rsidRDefault="00E35650" w:rsidP="0058680F">
      <w:pPr>
        <w:numPr>
          <w:ilvl w:val="2"/>
          <w:numId w:val="7"/>
        </w:numPr>
        <w:overflowPunct w:val="0"/>
        <w:autoSpaceDE w:val="0"/>
        <w:autoSpaceDN w:val="0"/>
        <w:adjustRightInd w:val="0"/>
        <w:spacing w:after="0"/>
        <w:ind w:left="-142" w:firstLine="851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>«Успішна бізнес-леді року» (в номінації беруть участь жінки-підприємці громади (керівники підприємств та фізичні особи - підприємці);</w:t>
      </w:r>
    </w:p>
    <w:p w14:paraId="56EEE8AA" w14:textId="7F29675C" w:rsidR="00E35650" w:rsidRPr="00E35650" w:rsidRDefault="00E35650" w:rsidP="00E35650">
      <w:pPr>
        <w:numPr>
          <w:ilvl w:val="2"/>
          <w:numId w:val="7"/>
        </w:numPr>
        <w:overflowPunct w:val="0"/>
        <w:autoSpaceDE w:val="0"/>
        <w:autoSpaceDN w:val="0"/>
        <w:adjustRightInd w:val="0"/>
        <w:spacing w:after="0"/>
        <w:ind w:left="-142" w:firstLine="851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У разі, якщо на протязі 3-х років поспіль, переможцем конкурсу в одній номінації є один і той самий суб’єкт підприємницької діяльності (юридична особа будь-якої форми власності та фізична особа – підприємець), конкурсна комісія може рекомендувати такого суб’єкта підприємницької діяльності на відзначення в номінації «Кращий з кращих».</w:t>
      </w:r>
    </w:p>
    <w:p w14:paraId="13596C39" w14:textId="77777777" w:rsidR="00AB167D" w:rsidRDefault="00E35650" w:rsidP="00E35650">
      <w:pPr>
        <w:numPr>
          <w:ilvl w:val="1"/>
          <w:numId w:val="7"/>
        </w:num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Список учасників формується</w:t>
      </w:r>
      <w:r w:rsidR="00AB167D">
        <w:rPr>
          <w:rFonts w:eastAsia="Times New Roman" w:cs="Times New Roman"/>
          <w:sz w:val="24"/>
          <w:szCs w:val="24"/>
          <w:lang w:val="uk-UA" w:eastAsia="ru-RU"/>
        </w:rPr>
        <w:t>:</w:t>
      </w:r>
    </w:p>
    <w:p w14:paraId="2660AFC1" w14:textId="0A143C3C" w:rsidR="00E35650" w:rsidRPr="00E35650" w:rsidRDefault="00AB167D" w:rsidP="0034737D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3.2.1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 за заявою - анкетою суб’єкта підприємницької діяльності на участь у різних номінаціях. Учасники конкурсу можуть подавати відеоматеріали, рекламну інформацію, тощо.</w:t>
      </w:r>
    </w:p>
    <w:p w14:paraId="66434B77" w14:textId="3274CFE1" w:rsidR="00E35650" w:rsidRPr="00E35650" w:rsidRDefault="00AB167D" w:rsidP="00E35650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lastRenderedPageBreak/>
        <w:t>3.2.2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 за поданням кандидатур </w:t>
      </w:r>
      <w:bookmarkStart w:id="3" w:name="_Hlk129763444"/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>контролюючими службами міста (Южноукраїнськ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а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 ДПІ ГУ ДПС в Миколаївській області; Южноукраїнській міській філії Миколаївського обласного центру зайнятості), управліннями Южноукраїнської міської ради (будівництва та ремонтів; житлово-комунального господарства; соціального захисту населення; молоді, спорту та культури), відділів виконавчих органів Южноукраїнської міської ради (екології, охорони навколишнього середовища та земельних відносин; містобудування та архітектури)</w:t>
      </w:r>
      <w:bookmarkEnd w:id="3"/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>; Южноукраїнською міською організацією роботодавців, промисловців та підприємців; громадською організацію «Промисловців, підприємців та активних громадян «Місту краще життя»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із наданням інформації по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критері</w:t>
      </w:r>
      <w:r>
        <w:rPr>
          <w:rFonts w:eastAsia="Times New Roman" w:cs="Times New Roman"/>
          <w:sz w:val="24"/>
          <w:szCs w:val="24"/>
          <w:lang w:val="uk-UA" w:eastAsia="ru-RU"/>
        </w:rPr>
        <w:t>ям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, вказаних в пункті 4 цього Положення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.  </w:t>
      </w:r>
    </w:p>
    <w:p w14:paraId="3EB2F197" w14:textId="5555547B" w:rsidR="00E35650" w:rsidRPr="00E35650" w:rsidRDefault="00AB167D" w:rsidP="00AB167D">
      <w:pPr>
        <w:ind w:firstLine="567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3.4.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val="uk-UA" w:eastAsia="ru-RU"/>
        </w:rPr>
        <w:t>У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правлінням економічного розвитку Южноукраїнської міської ради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(далі -управління економічного розвитку) 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>сформований список учасників</w:t>
      </w:r>
      <w:r w:rsidRPr="00AB167D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подається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 для погодження на відповідність критеріям конкурсу (зазначених в пункті 4 цього Положення) до</w:t>
      </w:r>
      <w:r w:rsidRPr="00AB167D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контролюючи</w:t>
      </w:r>
      <w:r>
        <w:rPr>
          <w:rFonts w:eastAsia="Times New Roman" w:cs="Times New Roman"/>
          <w:sz w:val="24"/>
          <w:szCs w:val="24"/>
          <w:lang w:val="uk-UA" w:eastAsia="ru-RU"/>
        </w:rPr>
        <w:t>х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служб міста (Южноукраїнськ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а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ДПІ ГУ ДПС в Миколаївській області; </w:t>
      </w:r>
      <w:r w:rsidRPr="00AB167D">
        <w:rPr>
          <w:rFonts w:eastAsia="Times New Roman" w:cs="Times New Roman"/>
          <w:sz w:val="24"/>
          <w:szCs w:val="24"/>
          <w:lang w:val="uk-UA" w:eastAsia="ru-RU"/>
        </w:rPr>
        <w:t>Южноукраїнськ</w:t>
      </w:r>
      <w:r>
        <w:rPr>
          <w:rFonts w:eastAsia="Times New Roman" w:cs="Times New Roman"/>
          <w:sz w:val="24"/>
          <w:szCs w:val="24"/>
          <w:lang w:val="uk-UA" w:eastAsia="ru-RU"/>
        </w:rPr>
        <w:t>ий</w:t>
      </w:r>
      <w:r w:rsidRPr="00AB167D">
        <w:rPr>
          <w:rFonts w:eastAsia="Times New Roman" w:cs="Times New Roman"/>
          <w:sz w:val="24"/>
          <w:szCs w:val="24"/>
          <w:lang w:val="uk-UA" w:eastAsia="ru-RU"/>
        </w:rPr>
        <w:t xml:space="preserve"> відділ Вознесенської філії Миколаївського обласного центру зайнятості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), управлін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ь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Южноукраїнської міської ради (будівництва та ремонтів; житлово-комунального господарства; соціального захисту населення; молоді, спорту та культури), відділів виконавчих органів Южноукраїнської міської ради (екології, охорони навколишнього середовища та земельних відносин; містобудування та архітектури)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>.</w:t>
      </w:r>
    </w:p>
    <w:p w14:paraId="71EB1421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FF0000"/>
          <w:sz w:val="24"/>
          <w:szCs w:val="24"/>
          <w:lang w:val="uk-UA" w:eastAsia="ru-RU"/>
        </w:rPr>
      </w:pPr>
    </w:p>
    <w:p w14:paraId="627033DE" w14:textId="77777777" w:rsidR="00E35650" w:rsidRPr="00E35650" w:rsidRDefault="00E35650" w:rsidP="00E3565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Критерії конкурсу</w:t>
      </w:r>
    </w:p>
    <w:p w14:paraId="0582AB7C" w14:textId="77777777" w:rsidR="00E35650" w:rsidRPr="00E35650" w:rsidRDefault="00E35650" w:rsidP="00E35650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14:paraId="00F973BD" w14:textId="77777777" w:rsidR="00E35650" w:rsidRPr="00E35650" w:rsidRDefault="00E35650" w:rsidP="00E35650">
      <w:pPr>
        <w:numPr>
          <w:ilvl w:val="1"/>
          <w:numId w:val="5"/>
        </w:numPr>
        <w:tabs>
          <w:tab w:val="num" w:pos="0"/>
          <w:tab w:val="left" w:pos="1276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Т</w:t>
      </w: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емпи розвитку за рік у порівнянні з минулим роком (обсяги виробництва, продажу або надання послуг).</w:t>
      </w:r>
    </w:p>
    <w:p w14:paraId="7CD9DC45" w14:textId="77777777" w:rsidR="00E35650" w:rsidRPr="00E35650" w:rsidRDefault="00E35650" w:rsidP="00E35650">
      <w:pPr>
        <w:numPr>
          <w:ilvl w:val="1"/>
          <w:numId w:val="5"/>
        </w:numPr>
        <w:tabs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  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Кільк</w:t>
      </w: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ість найманих працівників (динаміка по відношенню до попереднього року).</w:t>
      </w:r>
    </w:p>
    <w:p w14:paraId="4CE42F43" w14:textId="77777777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  Створення нових робочих місць та належних умов праці.</w:t>
      </w:r>
    </w:p>
    <w:p w14:paraId="68F60DCE" w14:textId="4596D4EA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   Рівень середньої заробітної плати найманих працівників</w:t>
      </w:r>
      <w:r w:rsidR="00E17EB4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14:paraId="427C8A54" w14:textId="77777777" w:rsidR="00E35650" w:rsidRPr="00E35650" w:rsidRDefault="00E35650" w:rsidP="00E35650">
      <w:pPr>
        <w:numPr>
          <w:ilvl w:val="1"/>
          <w:numId w:val="5"/>
        </w:numPr>
        <w:tabs>
          <w:tab w:val="num" w:pos="0"/>
          <w:tab w:val="left" w:pos="108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  Прибуткова діяльність та відсутність заборгованості по сплаті податків до бюджетів усіх рівнів.</w:t>
      </w:r>
    </w:p>
    <w:p w14:paraId="3ED380F9" w14:textId="77777777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   Кількість впроваджених інновацій за останні 2 роки.</w:t>
      </w:r>
    </w:p>
    <w:p w14:paraId="53079CBC" w14:textId="77777777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  Участь в облаштуванні благоустрою території громади.</w:t>
      </w:r>
    </w:p>
    <w:p w14:paraId="6614AEB0" w14:textId="77777777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  Відсутність: заборгованості по виплаті заробітної плати найманим працівникам, порушень законодавчих та нормативно-правових актів, які призвели до штрафних санкцій. </w:t>
      </w:r>
    </w:p>
    <w:p w14:paraId="427E8056" w14:textId="77777777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   Благочинна діяльність (</w:t>
      </w:r>
      <w:r w:rsidRPr="00E35650">
        <w:rPr>
          <w:rFonts w:eastAsia="Times New Roman" w:cs="Times New Roman"/>
          <w:bCs/>
          <w:sz w:val="24"/>
          <w:szCs w:val="24"/>
          <w:lang w:val="uk-UA" w:eastAsia="ru-RU"/>
        </w:rPr>
        <w:t>перелік та короткий опис благочинних заходів).</w:t>
      </w:r>
    </w:p>
    <w:p w14:paraId="0A0E3A63" w14:textId="77777777" w:rsidR="00E35650" w:rsidRPr="00E35650" w:rsidRDefault="00E35650" w:rsidP="00E35650">
      <w:pPr>
        <w:numPr>
          <w:ilvl w:val="1"/>
          <w:numId w:val="5"/>
        </w:numPr>
        <w:tabs>
          <w:tab w:val="num" w:pos="126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В</w:t>
      </w: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>несок у соціально-економічний та культурний розвиток міста (</w:t>
      </w:r>
      <w:r w:rsidRPr="00E35650">
        <w:rPr>
          <w:rFonts w:eastAsia="Times New Roman" w:cs="Times New Roman"/>
          <w:bCs/>
          <w:sz w:val="24"/>
          <w:szCs w:val="24"/>
          <w:lang w:val="uk-UA" w:eastAsia="ru-RU"/>
        </w:rPr>
        <w:t>перелік та короткий опис заходів).</w:t>
      </w:r>
    </w:p>
    <w:p w14:paraId="5EE2A4F4" w14:textId="77777777" w:rsidR="00E35650" w:rsidRPr="00E35650" w:rsidRDefault="00E35650" w:rsidP="00E3565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1260" w:hanging="54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І</w:t>
      </w:r>
      <w:r w:rsidRPr="00E35650">
        <w:rPr>
          <w:rFonts w:eastAsia="Times New Roman" w:cs="Times New Roman"/>
          <w:sz w:val="24"/>
          <w:szCs w:val="24"/>
          <w:shd w:val="clear" w:color="auto" w:fill="FFFFFF"/>
          <w:lang w:val="uk-UA" w:eastAsia="ru-RU"/>
        </w:rPr>
        <w:t xml:space="preserve">нформація про нагороди </w:t>
      </w:r>
      <w:r w:rsidRPr="00E35650">
        <w:rPr>
          <w:rFonts w:eastAsia="Times New Roman" w:cs="Times New Roman"/>
          <w:bCs/>
          <w:sz w:val="24"/>
          <w:szCs w:val="24"/>
          <w:lang w:val="uk-UA" w:eastAsia="ru-RU"/>
        </w:rPr>
        <w:t>(перелік із зазначенням років).</w:t>
      </w:r>
    </w:p>
    <w:p w14:paraId="37DF1F4D" w14:textId="77777777" w:rsidR="00E35650" w:rsidRPr="00E35650" w:rsidRDefault="00E35650" w:rsidP="00E35650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5C08DB7" w14:textId="77777777" w:rsidR="00E35650" w:rsidRPr="00E35650" w:rsidRDefault="00E35650" w:rsidP="00E3565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Порядок та термін проведення конкурсу</w:t>
      </w:r>
    </w:p>
    <w:p w14:paraId="4709568F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4C4A84D0" w14:textId="77777777" w:rsidR="00E35650" w:rsidRPr="00E35650" w:rsidRDefault="00E35650" w:rsidP="00E35650">
      <w:pPr>
        <w:tabs>
          <w:tab w:val="left" w:pos="126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5.1.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  <w:t>Конкурс проводиться один раз на рік і приурочений до Дня підприємця.</w:t>
      </w:r>
    </w:p>
    <w:p w14:paraId="61D609BC" w14:textId="7F2230BE" w:rsidR="00E35650" w:rsidRPr="00E35650" w:rsidRDefault="00E35650" w:rsidP="00E35650">
      <w:pPr>
        <w:tabs>
          <w:tab w:val="left" w:pos="126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5.2.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  <w:t>Організатором конкурсу є управління економічного розвитку.</w:t>
      </w:r>
    </w:p>
    <w:p w14:paraId="6B4059E5" w14:textId="430263D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5.3.  Визначення переможців конкурсу здійснює 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к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оординаційна комісія з питань розвитку підприємництва при виконавчому комітеті Южноукраїнської міської ради (далі-Комісія).</w:t>
      </w:r>
    </w:p>
    <w:p w14:paraId="1EC595E9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5.4.</w:t>
      </w:r>
      <w:r w:rsidRPr="00E35650">
        <w:rPr>
          <w:rFonts w:eastAsia="Times New Roman" w:cs="Times New Roman"/>
          <w:b/>
          <w:sz w:val="24"/>
          <w:szCs w:val="24"/>
          <w:lang w:val="uk-UA" w:eastAsia="ru-RU"/>
        </w:rPr>
        <w:t xml:space="preserve"> 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Конкурс проводиться в ІІІ етапи: І – підготовчий; ІІ – аналітичний;   ІІІ – заключний.</w:t>
      </w:r>
    </w:p>
    <w:p w14:paraId="1D14DEE4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Під час підготовчого етапу управління економічного розвитку проводить збір пропозицій щодо претендентів на участь у конкурсі. </w:t>
      </w:r>
    </w:p>
    <w:p w14:paraId="44B7A319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lastRenderedPageBreak/>
        <w:t xml:space="preserve">Протягом аналітичного етапу управління економічного розвитку аналізує отриману на конкурсантів інформацію, узагальнює та виносить на розгляд Комісії пропозиції щодо претендентів на участь у конкурсі. </w:t>
      </w:r>
    </w:p>
    <w:p w14:paraId="53F8E0DB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Комісія визначає переможців конкурсу відповідно до критеріїв (зазначених в пункті 4 цього Положення) із проставлянням балів по кожному критерію. Максимальна оцінка 10 балів </w:t>
      </w:r>
      <w:r w:rsidRPr="00E35650">
        <w:rPr>
          <w:rFonts w:eastAsia="Times New Roman" w:cs="Times New Roman"/>
          <w:sz w:val="24"/>
          <w:szCs w:val="24"/>
          <w:lang w:eastAsia="ru-RU"/>
        </w:rPr>
        <w:t xml:space="preserve">за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кожний критерій. </w:t>
      </w:r>
    </w:p>
    <w:p w14:paraId="0DD7052F" w14:textId="016407C6" w:rsidR="00E35650" w:rsidRDefault="00E35650" w:rsidP="00E35650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На заключному етапі проводиться визначення кращих підприємців та їх нагородження.</w:t>
      </w:r>
    </w:p>
    <w:p w14:paraId="6F9CAEF1" w14:textId="77777777" w:rsidR="0034737D" w:rsidRPr="00E35650" w:rsidRDefault="0034737D" w:rsidP="0034737D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Комісія розглядає пропозиції по претендентах, керуючись пунктом 4  даного Положення та визначає кращих підприємців року по номінаціям. Прийняте рішення оформлюється протоколом Комісії.</w:t>
      </w:r>
    </w:p>
    <w:p w14:paraId="0CEE8477" w14:textId="77777777" w:rsidR="00E35650" w:rsidRPr="00E35650" w:rsidRDefault="00E35650" w:rsidP="00E35650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5.5. Нагородження переможців проводиться на передодні святкування Дня підприємця.</w:t>
      </w:r>
    </w:p>
    <w:p w14:paraId="355C7909" w14:textId="606BF2A1" w:rsidR="00E35650" w:rsidRPr="00E35650" w:rsidRDefault="00E35650" w:rsidP="00E35650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color w:val="FF0000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На засідання Комісії запрошуються представники</w:t>
      </w:r>
      <w:r w:rsidRPr="00E35650">
        <w:rPr>
          <w:rFonts w:eastAsia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служб міста </w:t>
      </w:r>
      <w:r w:rsidR="0034737D" w:rsidRPr="00E35650">
        <w:rPr>
          <w:rFonts w:eastAsia="Times New Roman" w:cs="Times New Roman"/>
          <w:sz w:val="24"/>
          <w:szCs w:val="24"/>
          <w:lang w:val="uk-UA" w:eastAsia="ru-RU"/>
        </w:rPr>
        <w:t>(Южноукраїнськ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а</w:t>
      </w:r>
      <w:r w:rsidR="0034737D" w:rsidRPr="00E35650">
        <w:rPr>
          <w:rFonts w:eastAsia="Times New Roman" w:cs="Times New Roman"/>
          <w:sz w:val="24"/>
          <w:szCs w:val="24"/>
          <w:lang w:val="uk-UA" w:eastAsia="ru-RU"/>
        </w:rPr>
        <w:t xml:space="preserve"> ДПІ ГУ ДПС в Миколаївській області; </w:t>
      </w:r>
      <w:r w:rsidR="0034737D" w:rsidRPr="00AB167D">
        <w:rPr>
          <w:rFonts w:eastAsia="Times New Roman" w:cs="Times New Roman"/>
          <w:sz w:val="24"/>
          <w:szCs w:val="24"/>
          <w:lang w:val="uk-UA" w:eastAsia="ru-RU"/>
        </w:rPr>
        <w:t>Южноукраїнськ</w:t>
      </w:r>
      <w:r w:rsidR="0034737D">
        <w:rPr>
          <w:rFonts w:eastAsia="Times New Roman" w:cs="Times New Roman"/>
          <w:sz w:val="24"/>
          <w:szCs w:val="24"/>
          <w:lang w:val="uk-UA" w:eastAsia="ru-RU"/>
        </w:rPr>
        <w:t>ий</w:t>
      </w:r>
      <w:r w:rsidR="0034737D" w:rsidRPr="00AB167D">
        <w:rPr>
          <w:rFonts w:eastAsia="Times New Roman" w:cs="Times New Roman"/>
          <w:sz w:val="24"/>
          <w:szCs w:val="24"/>
          <w:lang w:val="uk-UA" w:eastAsia="ru-RU"/>
        </w:rPr>
        <w:t xml:space="preserve"> відділ Вознесенської філії Миколаївського обласного центру зайнятості</w:t>
      </w:r>
      <w:r w:rsidR="0034737D" w:rsidRPr="00E35650">
        <w:rPr>
          <w:rFonts w:eastAsia="Times New Roman" w:cs="Times New Roman"/>
          <w:sz w:val="24"/>
          <w:szCs w:val="24"/>
          <w:lang w:val="uk-UA" w:eastAsia="ru-RU"/>
        </w:rPr>
        <w:t>), управлін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ь</w:t>
      </w:r>
      <w:r w:rsidR="0034737D" w:rsidRPr="00E35650">
        <w:rPr>
          <w:rFonts w:eastAsia="Times New Roman" w:cs="Times New Roman"/>
          <w:sz w:val="24"/>
          <w:szCs w:val="24"/>
          <w:lang w:val="uk-UA" w:eastAsia="ru-RU"/>
        </w:rPr>
        <w:t xml:space="preserve"> Южноукраїнської міської ради (будівництва та ремонтів; житлово-комунального господарства; соціального захисту населення; молоді, спорту та культури), відділів виконавчих органів Южноукраїнської міської ради (екології, охорони навколишнього середовища та земельних відносин; містобудування та архітектури)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;</w:t>
      </w:r>
      <w:r w:rsidRPr="00E35650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Южноукраїнської міської організації роботодавців, промисловців та підприємців; громадської організації «Промисловців, підприємців та активних громадян «Місту краще життя»</w:t>
      </w:r>
      <w:r w:rsidRPr="00E35650">
        <w:rPr>
          <w:rFonts w:eastAsia="Times New Roman" w:cs="Times New Roman"/>
          <w:color w:val="FF0000"/>
          <w:sz w:val="24"/>
          <w:szCs w:val="24"/>
          <w:lang w:val="uk-UA" w:eastAsia="ru-RU"/>
        </w:rPr>
        <w:t xml:space="preserve">. </w:t>
      </w:r>
    </w:p>
    <w:p w14:paraId="7C14D357" w14:textId="77777777" w:rsidR="00E35650" w:rsidRPr="00E35650" w:rsidRDefault="00E35650" w:rsidP="00E35650">
      <w:pPr>
        <w:tabs>
          <w:tab w:val="num" w:pos="72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5FCB933" w14:textId="77777777" w:rsidR="00E35650" w:rsidRPr="00E35650" w:rsidRDefault="00E35650" w:rsidP="00E3565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2271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Фінансові витрати</w:t>
      </w:r>
    </w:p>
    <w:p w14:paraId="0B59B877" w14:textId="77777777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0C066608" w14:textId="2847F5CA" w:rsidR="00E35650" w:rsidRPr="00E35650" w:rsidRDefault="00E35650" w:rsidP="00E35650">
      <w:pPr>
        <w:numPr>
          <w:ilvl w:val="1"/>
          <w:numId w:val="6"/>
        </w:numPr>
        <w:tabs>
          <w:tab w:val="num" w:pos="709"/>
          <w:tab w:val="left" w:pos="126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Переможці конкурсу в номінаціях, зазначених в п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п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. 3.1.1.-3.1.</w:t>
      </w:r>
      <w:r w:rsidR="00100656">
        <w:rPr>
          <w:rFonts w:eastAsia="Times New Roman" w:cs="Times New Roman"/>
          <w:sz w:val="24"/>
          <w:szCs w:val="24"/>
          <w:lang w:val="uk-UA" w:eastAsia="ru-RU"/>
        </w:rPr>
        <w:t>4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та п. 3.2. Положення, нагороджуються Почесною грамотою виконавчого комітету Южноукраїнської міської ради та подарунком.</w:t>
      </w:r>
    </w:p>
    <w:p w14:paraId="6C84E83E" w14:textId="2081D896" w:rsidR="00E35650" w:rsidRPr="00E35650" w:rsidRDefault="00E35650" w:rsidP="00E35650">
      <w:pPr>
        <w:numPr>
          <w:ilvl w:val="1"/>
          <w:numId w:val="6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Результати конкурсу оприлюднюються на офіційному вебсайті Южноукраїнської міської 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ради</w:t>
      </w:r>
      <w:r w:rsidR="0034737D">
        <w:rPr>
          <w:rFonts w:eastAsia="Times New Roman" w:cs="Times New Roman"/>
          <w:sz w:val="24"/>
          <w:szCs w:val="24"/>
          <w:lang w:val="uk-UA" w:eastAsia="ru-RU"/>
        </w:rPr>
        <w:t xml:space="preserve">, </w:t>
      </w:r>
      <w:r w:rsidR="001E0532">
        <w:rPr>
          <w:rFonts w:eastAsia="Times New Roman" w:cs="Times New Roman"/>
          <w:sz w:val="24"/>
          <w:szCs w:val="24"/>
          <w:lang w:val="uk-UA" w:eastAsia="ru-RU"/>
        </w:rPr>
        <w:t>у соціальній мережі «</w:t>
      </w:r>
      <w:r w:rsidR="001E0532">
        <w:rPr>
          <w:rFonts w:eastAsia="Times New Roman" w:cs="Times New Roman"/>
          <w:sz w:val="24"/>
          <w:szCs w:val="24"/>
          <w:lang w:val="en-US" w:eastAsia="ru-RU"/>
        </w:rPr>
        <w:t>Facebook</w:t>
      </w:r>
      <w:r w:rsidR="001E0532">
        <w:rPr>
          <w:rFonts w:eastAsia="Times New Roman" w:cs="Times New Roman"/>
          <w:sz w:val="24"/>
          <w:szCs w:val="24"/>
          <w:lang w:val="uk-UA" w:eastAsia="ru-RU"/>
        </w:rPr>
        <w:t>»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. </w:t>
      </w:r>
    </w:p>
    <w:p w14:paraId="41CE7A39" w14:textId="31404E9E" w:rsidR="00E35650" w:rsidRPr="00E35650" w:rsidRDefault="00E35650" w:rsidP="00E35650">
      <w:pPr>
        <w:numPr>
          <w:ilvl w:val="1"/>
          <w:numId w:val="6"/>
        </w:numPr>
        <w:tabs>
          <w:tab w:val="num" w:pos="0"/>
          <w:tab w:val="left" w:pos="126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Інформація про переможців</w:t>
      </w:r>
      <w:r w:rsidRPr="00E35650">
        <w:rPr>
          <w:rFonts w:eastAsia="Times New Roman" w:cs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sz w:val="24"/>
          <w:szCs w:val="24"/>
          <w:lang w:val="uk-UA" w:eastAsia="ru-RU"/>
        </w:rPr>
        <w:t>за погодженням</w:t>
      </w:r>
      <w:r w:rsidRPr="00E35650">
        <w:rPr>
          <w:rFonts w:eastAsia="Times New Roman" w:cs="Times New Roman"/>
          <w:sz w:val="24"/>
          <w:szCs w:val="24"/>
          <w:lang w:eastAsia="ru-RU"/>
        </w:rPr>
        <w:t>)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в номінація</w:t>
      </w:r>
      <w:r w:rsidR="00E22075">
        <w:rPr>
          <w:rFonts w:eastAsia="Times New Roman" w:cs="Times New Roman"/>
          <w:sz w:val="24"/>
          <w:szCs w:val="24"/>
          <w:lang w:val="uk-UA" w:eastAsia="ru-RU"/>
        </w:rPr>
        <w:t>х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, зазначених в 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 xml:space="preserve">                    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п</w:t>
      </w:r>
      <w:r w:rsidR="00E17EB4">
        <w:rPr>
          <w:rFonts w:eastAsia="Times New Roman" w:cs="Times New Roman"/>
          <w:sz w:val="24"/>
          <w:szCs w:val="24"/>
          <w:lang w:val="uk-UA" w:eastAsia="ru-RU"/>
        </w:rPr>
        <w:t>п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>. 3.1.1.-3.1.</w:t>
      </w:r>
      <w:r w:rsidR="00100656">
        <w:rPr>
          <w:rFonts w:eastAsia="Times New Roman" w:cs="Times New Roman"/>
          <w:sz w:val="24"/>
          <w:szCs w:val="24"/>
          <w:lang w:val="uk-UA" w:eastAsia="ru-RU"/>
        </w:rPr>
        <w:t>4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 xml:space="preserve"> та п. 3.2. Положення конкурсу «Кращий підприємець року» розміщується на білборді (рекламний щит) міста. </w:t>
      </w:r>
    </w:p>
    <w:p w14:paraId="422DD0AB" w14:textId="5DF79180" w:rsidR="00E35650" w:rsidRPr="00E35650" w:rsidRDefault="00E35650" w:rsidP="00E35650">
      <w:pPr>
        <w:numPr>
          <w:ilvl w:val="1"/>
          <w:numId w:val="6"/>
        </w:numPr>
        <w:tabs>
          <w:tab w:val="left" w:pos="126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Діяльність з організації та проведення конкурсу не має на меті отримання прибутку.</w:t>
      </w:r>
    </w:p>
    <w:p w14:paraId="72AAF6ED" w14:textId="77777777" w:rsidR="00E35650" w:rsidRPr="00E35650" w:rsidRDefault="00E35650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3CFD4E4" w14:textId="77777777" w:rsidR="00E35650" w:rsidRPr="00E35650" w:rsidRDefault="00E35650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726ECCA" w14:textId="7D95B436" w:rsidR="00E35650" w:rsidRDefault="00E35650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732F7E37" w14:textId="0009F4E7" w:rsidR="00814B1D" w:rsidRDefault="00814B1D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904EB35" w14:textId="6CC006F3" w:rsidR="00814B1D" w:rsidRDefault="00814B1D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1DD796B4" w14:textId="77777777" w:rsidR="00814B1D" w:rsidRPr="00E35650" w:rsidRDefault="00814B1D" w:rsidP="00E35650">
      <w:pPr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2B5709E7" w14:textId="043363E2" w:rsidR="00E35650" w:rsidRPr="00E35650" w:rsidRDefault="00E22075" w:rsidP="00E35650">
      <w:pPr>
        <w:overflowPunct w:val="0"/>
        <w:autoSpaceDE w:val="0"/>
        <w:autoSpaceDN w:val="0"/>
        <w:adjustRightInd w:val="0"/>
        <w:spacing w:after="0"/>
        <w:ind w:right="283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Перший з</w:t>
      </w:r>
      <w:r w:rsidR="00E35650" w:rsidRPr="00E35650">
        <w:rPr>
          <w:rFonts w:eastAsia="Times New Roman" w:cs="Times New Roman"/>
          <w:sz w:val="24"/>
          <w:szCs w:val="24"/>
          <w:lang w:val="uk-UA" w:eastAsia="ru-RU"/>
        </w:rPr>
        <w:t xml:space="preserve">аступник міського голови з питань </w:t>
      </w:r>
    </w:p>
    <w:p w14:paraId="4523BAF5" w14:textId="25B29023" w:rsidR="00E35650" w:rsidRPr="00E35650" w:rsidRDefault="00E35650" w:rsidP="00E35650">
      <w:pPr>
        <w:overflowPunct w:val="0"/>
        <w:autoSpaceDE w:val="0"/>
        <w:autoSpaceDN w:val="0"/>
        <w:adjustRightInd w:val="0"/>
        <w:spacing w:after="0"/>
        <w:ind w:right="-1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E35650">
        <w:rPr>
          <w:rFonts w:eastAsia="Times New Roman" w:cs="Times New Roman"/>
          <w:sz w:val="24"/>
          <w:szCs w:val="24"/>
          <w:lang w:val="uk-UA" w:eastAsia="ru-RU"/>
        </w:rPr>
        <w:t>діяльності виконавчих органів ради</w:t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</w:r>
      <w:r w:rsidRPr="00E35650">
        <w:rPr>
          <w:rFonts w:eastAsia="Times New Roman" w:cs="Times New Roman"/>
          <w:sz w:val="24"/>
          <w:szCs w:val="24"/>
          <w:lang w:val="uk-UA" w:eastAsia="ru-RU"/>
        </w:rPr>
        <w:tab/>
      </w:r>
      <w:r w:rsidR="00E22075">
        <w:rPr>
          <w:rFonts w:eastAsia="Times New Roman" w:cs="Times New Roman"/>
          <w:sz w:val="24"/>
          <w:szCs w:val="24"/>
          <w:lang w:val="uk-UA" w:eastAsia="ru-RU"/>
        </w:rPr>
        <w:tab/>
        <w:t>Олексій МАЙБОРОДА</w:t>
      </w:r>
    </w:p>
    <w:p w14:paraId="75BEF92A" w14:textId="77777777" w:rsidR="00E02872" w:rsidRPr="00E35650" w:rsidRDefault="00E02872" w:rsidP="00E02872">
      <w:pPr>
        <w:spacing w:after="0"/>
        <w:ind w:firstLine="709"/>
        <w:jc w:val="both"/>
        <w:rPr>
          <w:lang w:val="uk-UA"/>
        </w:rPr>
      </w:pPr>
    </w:p>
    <w:p w14:paraId="3A69A87C" w14:textId="77777777" w:rsidR="00E02872" w:rsidRDefault="00E02872" w:rsidP="00E02872">
      <w:pPr>
        <w:spacing w:after="0"/>
        <w:ind w:firstLine="709"/>
        <w:jc w:val="both"/>
      </w:pPr>
    </w:p>
    <w:p w14:paraId="02716A01" w14:textId="77777777" w:rsidR="00E02872" w:rsidRDefault="00E02872" w:rsidP="00E02872">
      <w:pPr>
        <w:spacing w:after="0"/>
        <w:ind w:firstLine="709"/>
        <w:jc w:val="both"/>
      </w:pPr>
    </w:p>
    <w:p w14:paraId="53FC4A61" w14:textId="77777777" w:rsidR="00E02872" w:rsidRDefault="00E02872" w:rsidP="00E02872">
      <w:pPr>
        <w:spacing w:after="0"/>
        <w:ind w:firstLine="709"/>
        <w:jc w:val="both"/>
      </w:pPr>
    </w:p>
    <w:p w14:paraId="10BE56EA" w14:textId="77777777" w:rsidR="00E02872" w:rsidRDefault="00E02872" w:rsidP="00E02872">
      <w:pPr>
        <w:spacing w:after="0"/>
        <w:jc w:val="both"/>
      </w:pPr>
    </w:p>
    <w:p w14:paraId="71191A29" w14:textId="77777777" w:rsidR="00E02872" w:rsidRDefault="00E02872" w:rsidP="00E02872">
      <w:pPr>
        <w:spacing w:after="0"/>
        <w:ind w:firstLine="709"/>
        <w:jc w:val="both"/>
      </w:pPr>
    </w:p>
    <w:p w14:paraId="6B0D77D9" w14:textId="77777777" w:rsidR="00E02872" w:rsidRDefault="00E02872" w:rsidP="00E02872">
      <w:pPr>
        <w:spacing w:after="0"/>
        <w:ind w:firstLine="709"/>
        <w:jc w:val="both"/>
      </w:pPr>
    </w:p>
    <w:p w14:paraId="7EBBC1D4" w14:textId="77777777" w:rsidR="00E02872" w:rsidRDefault="00E02872" w:rsidP="00E02872">
      <w:pPr>
        <w:spacing w:after="0"/>
        <w:ind w:firstLine="709"/>
        <w:jc w:val="both"/>
      </w:pPr>
    </w:p>
    <w:p w14:paraId="0407E7EB" w14:textId="77777777" w:rsidR="00E02872" w:rsidRDefault="00E02872" w:rsidP="00E02872">
      <w:pPr>
        <w:spacing w:after="0"/>
        <w:ind w:firstLine="709"/>
        <w:jc w:val="both"/>
      </w:pPr>
    </w:p>
    <w:p w14:paraId="3E58C643" w14:textId="77777777" w:rsidR="00E02872" w:rsidRDefault="00E02872" w:rsidP="00E02872">
      <w:pPr>
        <w:spacing w:after="0"/>
        <w:ind w:firstLine="709"/>
        <w:jc w:val="both"/>
      </w:pPr>
    </w:p>
    <w:p w14:paraId="6EBAD267" w14:textId="77777777" w:rsidR="00E02872" w:rsidRDefault="00E02872" w:rsidP="00E02872">
      <w:pPr>
        <w:spacing w:after="0"/>
        <w:ind w:firstLine="709"/>
        <w:jc w:val="both"/>
      </w:pPr>
    </w:p>
    <w:p w14:paraId="1026A000" w14:textId="77777777" w:rsidR="00E02872" w:rsidRDefault="00E02872" w:rsidP="00E02872">
      <w:pPr>
        <w:spacing w:after="0"/>
        <w:ind w:firstLine="709"/>
        <w:jc w:val="both"/>
      </w:pPr>
    </w:p>
    <w:p w14:paraId="34D4C6B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F091B" w14:textId="77777777" w:rsidR="006F1972" w:rsidRDefault="006F1972">
      <w:pPr>
        <w:spacing w:after="0"/>
      </w:pPr>
      <w:r>
        <w:separator/>
      </w:r>
    </w:p>
  </w:endnote>
  <w:endnote w:type="continuationSeparator" w:id="0">
    <w:p w14:paraId="2A9EBAF6" w14:textId="77777777" w:rsidR="006F1972" w:rsidRDefault="006F1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2EF2E" w14:textId="77777777" w:rsidR="006F1972" w:rsidRDefault="006F1972">
      <w:pPr>
        <w:spacing w:after="0"/>
      </w:pPr>
      <w:r>
        <w:separator/>
      </w:r>
    </w:p>
  </w:footnote>
  <w:footnote w:type="continuationSeparator" w:id="0">
    <w:p w14:paraId="2EEFEB89" w14:textId="77777777" w:rsidR="006F1972" w:rsidRDefault="006F19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D26DC" w14:textId="1CEB71CB" w:rsidR="00DF2B2E" w:rsidRPr="00DF2B2E" w:rsidRDefault="006F1972" w:rsidP="005439DF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5C27"/>
    <w:multiLevelType w:val="multilevel"/>
    <w:tmpl w:val="A50C61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1437064"/>
    <w:multiLevelType w:val="multilevel"/>
    <w:tmpl w:val="C020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848C8"/>
    <w:multiLevelType w:val="hybridMultilevel"/>
    <w:tmpl w:val="25AA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20F13"/>
    <w:multiLevelType w:val="multilevel"/>
    <w:tmpl w:val="4E3267F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465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b/>
        <w:color w:val="auto"/>
      </w:rPr>
    </w:lvl>
  </w:abstractNum>
  <w:abstractNum w:abstractNumId="5" w15:restartNumberingAfterBreak="0">
    <w:nsid w:val="5F300038"/>
    <w:multiLevelType w:val="multilevel"/>
    <w:tmpl w:val="0DDC1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9ED3B5E"/>
    <w:multiLevelType w:val="multilevel"/>
    <w:tmpl w:val="6ABADE16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7"/>
        </w:tabs>
        <w:ind w:left="3117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72"/>
    <w:rsid w:val="00085A25"/>
    <w:rsid w:val="000E0CB3"/>
    <w:rsid w:val="00100656"/>
    <w:rsid w:val="001251E2"/>
    <w:rsid w:val="001E0532"/>
    <w:rsid w:val="002831B3"/>
    <w:rsid w:val="003157C9"/>
    <w:rsid w:val="0034737D"/>
    <w:rsid w:val="0036375F"/>
    <w:rsid w:val="00441902"/>
    <w:rsid w:val="005439DF"/>
    <w:rsid w:val="0058680F"/>
    <w:rsid w:val="00646637"/>
    <w:rsid w:val="006C0B77"/>
    <w:rsid w:val="006F1972"/>
    <w:rsid w:val="00814B1D"/>
    <w:rsid w:val="008242FF"/>
    <w:rsid w:val="00827CF7"/>
    <w:rsid w:val="00870751"/>
    <w:rsid w:val="00904647"/>
    <w:rsid w:val="00922C48"/>
    <w:rsid w:val="00977297"/>
    <w:rsid w:val="00AB167D"/>
    <w:rsid w:val="00B00FB9"/>
    <w:rsid w:val="00B37E52"/>
    <w:rsid w:val="00B915B7"/>
    <w:rsid w:val="00E02872"/>
    <w:rsid w:val="00E17EB4"/>
    <w:rsid w:val="00E22075"/>
    <w:rsid w:val="00E35650"/>
    <w:rsid w:val="00EA59DF"/>
    <w:rsid w:val="00ED1DAE"/>
    <w:rsid w:val="00EE4070"/>
    <w:rsid w:val="00EE761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5CB2"/>
  <w15:chartTrackingRefBased/>
  <w15:docId w15:val="{62A26427-6D32-4C2C-BA91-F3253ACC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287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2872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E02872"/>
    <w:rPr>
      <w:rFonts w:ascii="Times New Roman" w:hAnsi="Times New Roman"/>
      <w:sz w:val="2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"/>
    <w:basedOn w:val="a"/>
    <w:rsid w:val="00AB167D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D1D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1DAE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439DF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439D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2023-03-16T12:12:00Z</cp:lastPrinted>
  <dcterms:created xsi:type="dcterms:W3CDTF">2023-03-16T13:31:00Z</dcterms:created>
  <dcterms:modified xsi:type="dcterms:W3CDTF">2023-04-17T12:35:00Z</dcterms:modified>
</cp:coreProperties>
</file>